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5" w:rsidRPr="002B5155" w:rsidRDefault="002B5155" w:rsidP="002B5155">
      <w:pPr>
        <w:jc w:val="center"/>
        <w:rPr>
          <w:rFonts w:ascii="Apple Casual" w:hAnsi="Apple Casual"/>
          <w:sz w:val="36"/>
          <w:u w:val="double"/>
        </w:rPr>
      </w:pPr>
      <w:r w:rsidRPr="002B5155">
        <w:rPr>
          <w:rFonts w:ascii="Apple Casual" w:hAnsi="Apple Casual"/>
          <w:sz w:val="36"/>
          <w:u w:val="double"/>
        </w:rPr>
        <w:t>AVID at Hudson High School</w:t>
      </w:r>
    </w:p>
    <w:p w:rsidR="002B5155" w:rsidRDefault="002B5155"/>
    <w:p w:rsidR="002B5155" w:rsidRPr="002B5155" w:rsidRDefault="002B5155">
      <w:pPr>
        <w:rPr>
          <w:rFonts w:ascii="Apple Casual" w:hAnsi="Apple Casual"/>
          <w:b/>
        </w:rPr>
      </w:pPr>
      <w:r w:rsidRPr="002B5155">
        <w:rPr>
          <w:rFonts w:ascii="Apple Casual" w:hAnsi="Apple Casual"/>
          <w:b/>
        </w:rPr>
        <w:t>Mondays—Strategies for Success</w:t>
      </w:r>
    </w:p>
    <w:p w:rsidR="002B5155" w:rsidRPr="002B5155" w:rsidRDefault="002B5155">
      <w:pPr>
        <w:rPr>
          <w:rFonts w:ascii="Apple Casual" w:hAnsi="Apple Casual"/>
          <w:b/>
        </w:rPr>
      </w:pPr>
      <w:r w:rsidRPr="002B5155">
        <w:rPr>
          <w:rFonts w:ascii="Apple Casual" w:hAnsi="Apple Casual"/>
          <w:b/>
        </w:rPr>
        <w:t>Tuesdays &amp; Thursdays—Tutorials</w:t>
      </w:r>
    </w:p>
    <w:p w:rsidR="002B5155" w:rsidRPr="002B5155" w:rsidRDefault="002B5155">
      <w:pPr>
        <w:rPr>
          <w:rFonts w:ascii="Apple Casual" w:hAnsi="Apple Casual"/>
          <w:b/>
        </w:rPr>
      </w:pPr>
      <w:r w:rsidRPr="002B5155">
        <w:rPr>
          <w:rFonts w:ascii="Apple Casual" w:hAnsi="Apple Casual"/>
          <w:b/>
        </w:rPr>
        <w:t>Wednesdays—College &amp; Career</w:t>
      </w:r>
    </w:p>
    <w:p w:rsidR="002B5155" w:rsidRPr="002B5155" w:rsidRDefault="002B5155">
      <w:pPr>
        <w:rPr>
          <w:rFonts w:ascii="Apple Casual" w:hAnsi="Apple Casual"/>
          <w:b/>
        </w:rPr>
      </w:pPr>
      <w:r w:rsidRPr="002B5155">
        <w:rPr>
          <w:rFonts w:ascii="Apple Casual" w:hAnsi="Apple Casual"/>
          <w:b/>
        </w:rPr>
        <w:t>Fridays—Motivational Days</w:t>
      </w:r>
    </w:p>
    <w:p w:rsidR="002B5155" w:rsidRPr="002B5155" w:rsidRDefault="002B5155">
      <w:pPr>
        <w:rPr>
          <w:rFonts w:ascii="Apple Casual" w:hAnsi="Apple Casual"/>
          <w:b/>
        </w:rPr>
      </w:pP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Cornell Notes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Learning Logs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Study Skills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PSAT, SAT, ACT, THEA, &amp; TAKS Strategies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SLANT (skills to succeed in the classroom)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Building good relationships with teachers and fellow students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Reading skills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Writing skills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WICR (Writing, Inquiry, Collaboration, &amp; Reading)</w:t>
      </w:r>
    </w:p>
    <w:p w:rsidR="002B5155" w:rsidRPr="002B5155" w:rsidRDefault="002B5155">
      <w:pPr>
        <w:rPr>
          <w:rFonts w:ascii="Apple Casual" w:hAnsi="Apple Casual"/>
        </w:rPr>
      </w:pP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Costa’s Three Levels of Questioning (Higher Level Questioning)—</w:t>
      </w:r>
      <w:proofErr w:type="gramStart"/>
      <w:r w:rsidRPr="002B5155">
        <w:rPr>
          <w:rFonts w:ascii="Apple Casual" w:hAnsi="Apple Casual"/>
        </w:rPr>
        <w:t>Three Story</w:t>
      </w:r>
      <w:proofErr w:type="gramEnd"/>
      <w:r w:rsidRPr="002B5155">
        <w:rPr>
          <w:rFonts w:ascii="Apple Casual" w:hAnsi="Apple Casual"/>
        </w:rPr>
        <w:t xml:space="preserve"> House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Tutorial Tickets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Tutorial Groups (Tutors as facilitators)</w:t>
      </w:r>
    </w:p>
    <w:p w:rsidR="002B5155" w:rsidRPr="002B5155" w:rsidRDefault="002B5155">
      <w:pPr>
        <w:rPr>
          <w:rFonts w:ascii="Apple Casual" w:hAnsi="Apple Casual"/>
        </w:rPr>
      </w:pPr>
      <w:proofErr w:type="spellStart"/>
      <w:r w:rsidRPr="002B5155">
        <w:rPr>
          <w:rFonts w:ascii="Apple Casual" w:hAnsi="Apple Casual"/>
        </w:rPr>
        <w:t>Philisophical</w:t>
      </w:r>
      <w:proofErr w:type="spellEnd"/>
      <w:r w:rsidRPr="002B5155">
        <w:rPr>
          <w:rFonts w:ascii="Apple Casual" w:hAnsi="Apple Casual"/>
        </w:rPr>
        <w:t xml:space="preserve"> Chairs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Socratic Seminars</w:t>
      </w:r>
    </w:p>
    <w:p w:rsidR="002B5155" w:rsidRPr="002B5155" w:rsidRDefault="002B5155">
      <w:pPr>
        <w:rPr>
          <w:rFonts w:ascii="Apple Casual" w:hAnsi="Apple Casual"/>
        </w:rPr>
      </w:pP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Visits/Trips to Colleges/Universities—1 day trip in the fall &amp; Jr./</w:t>
      </w:r>
      <w:proofErr w:type="spellStart"/>
      <w:r w:rsidRPr="002B5155">
        <w:rPr>
          <w:rFonts w:ascii="Apple Casual" w:hAnsi="Apple Casual"/>
        </w:rPr>
        <w:t>Sr</w:t>
      </w:r>
      <w:proofErr w:type="spellEnd"/>
      <w:r w:rsidRPr="002B5155">
        <w:rPr>
          <w:rFonts w:ascii="Apple Casual" w:hAnsi="Apple Casual"/>
        </w:rPr>
        <w:t>. trip in spring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Websites &amp; Virtual tours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Next Step Magazine subscription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Speakers</w:t>
      </w: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Former Students (esp. AVID ones)</w:t>
      </w:r>
    </w:p>
    <w:p w:rsidR="002B5155" w:rsidRPr="002B5155" w:rsidRDefault="002B5155">
      <w:pPr>
        <w:rPr>
          <w:rFonts w:ascii="Apple Casual" w:hAnsi="Apple Casual"/>
        </w:rPr>
      </w:pPr>
    </w:p>
    <w:p w:rsidR="002B5155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Team/Collaborative activities</w:t>
      </w:r>
    </w:p>
    <w:p w:rsidR="00111FD2" w:rsidRPr="002B5155" w:rsidRDefault="002B5155">
      <w:pPr>
        <w:rPr>
          <w:rFonts w:ascii="Apple Casual" w:hAnsi="Apple Casual"/>
        </w:rPr>
      </w:pPr>
      <w:r w:rsidRPr="002B5155">
        <w:rPr>
          <w:rFonts w:ascii="Apple Casual" w:hAnsi="Apple Casual"/>
        </w:rPr>
        <w:t>Guest speakers</w:t>
      </w:r>
    </w:p>
    <w:sectPr w:rsidR="00111FD2" w:rsidRPr="002B5155" w:rsidSect="00111F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155"/>
    <w:rsid w:val="002B51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Hudson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Gayle Sims</cp:lastModifiedBy>
  <cp:revision>1</cp:revision>
  <dcterms:created xsi:type="dcterms:W3CDTF">2010-05-11T00:54:00Z</dcterms:created>
  <dcterms:modified xsi:type="dcterms:W3CDTF">2010-05-11T01:05:00Z</dcterms:modified>
</cp:coreProperties>
</file>